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064" w:rsidRDefault="003D1064" w:rsidP="00986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ΕΝΗΜΕΡΩΣΗ ΓΙΑ ΤΗ ΔΙΕΞΑΓΩΓΗ ΚΑΤΑΤΑΚΤΗΡΙΩΝ ΕΞΕΤΑΣΕΩΝ </w:t>
      </w:r>
    </w:p>
    <w:p w:rsidR="00986AE8" w:rsidRPr="00986AE8" w:rsidRDefault="003D1064" w:rsidP="00986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ΑΚΑΔΗΜΑΪΚΟΥ ΕΤΟΥΣ 20202-21</w:t>
      </w:r>
    </w:p>
    <w:p w:rsidR="00986AE8" w:rsidRDefault="00986AE8" w:rsidP="00986AE8">
      <w:pPr>
        <w:jc w:val="center"/>
        <w:rPr>
          <w:b/>
        </w:rPr>
      </w:pPr>
    </w:p>
    <w:p w:rsidR="003D1064" w:rsidRDefault="003D1064" w:rsidP="00D34413">
      <w:pPr>
        <w:ind w:firstLine="720"/>
        <w:jc w:val="both"/>
      </w:pPr>
      <w:r>
        <w:t>Σας ενημερώνουμε ότι στο ΦΕΚ 5200/</w:t>
      </w:r>
      <w:proofErr w:type="spellStart"/>
      <w:r>
        <w:t>τ.Β</w:t>
      </w:r>
      <w:proofErr w:type="spellEnd"/>
      <w:r>
        <w:t xml:space="preserve">΄/24-11-2020 δημοσιεύθηκε η </w:t>
      </w:r>
      <w:proofErr w:type="spellStart"/>
      <w:r>
        <w:t>αριθμ</w:t>
      </w:r>
      <w:proofErr w:type="spellEnd"/>
      <w:r>
        <w:t xml:space="preserve">. 160442/Ζ1/23-11-2020 απόφαση του Υφυπουργού Παιδείας και Θρησκευμάτων αναφορικά με τη </w:t>
      </w:r>
      <w:r w:rsidRPr="003D1064">
        <w:t xml:space="preserve">διεξαγωγή των </w:t>
      </w:r>
      <w:bookmarkStart w:id="0" w:name="_Hlk57283232"/>
      <w:r w:rsidRPr="003D1064">
        <w:t>κατατακτήριων εξετάσεων</w:t>
      </w:r>
      <w:r w:rsidRPr="003D1064">
        <w:t xml:space="preserve"> </w:t>
      </w:r>
      <w:r>
        <w:t>ακαδ</w:t>
      </w:r>
      <w:r w:rsidR="00D34413">
        <w:t>ημαϊκού</w:t>
      </w:r>
      <w:r>
        <w:t xml:space="preserve"> έτους 2020-21</w:t>
      </w:r>
      <w:bookmarkEnd w:id="0"/>
      <w:r w:rsidR="00156175">
        <w:t>, σύμφωνα με την οποία:</w:t>
      </w:r>
    </w:p>
    <w:p w:rsidR="003D1064" w:rsidRPr="000D5DE8" w:rsidRDefault="00156175" w:rsidP="003D1064">
      <w:pPr>
        <w:jc w:val="both"/>
        <w:rPr>
          <w:i/>
          <w:iCs/>
        </w:rPr>
      </w:pPr>
      <w:r w:rsidRPr="000D5DE8">
        <w:rPr>
          <w:i/>
          <w:iCs/>
        </w:rPr>
        <w:t xml:space="preserve">1. </w:t>
      </w:r>
      <w:r w:rsidR="003D1064" w:rsidRPr="000D5DE8">
        <w:rPr>
          <w:i/>
          <w:iCs/>
        </w:rPr>
        <w:t xml:space="preserve">Κατ’ εξαίρεση κατά το ακαδημαϊκό έτος 2020-2021, λόγω της </w:t>
      </w:r>
      <w:proofErr w:type="spellStart"/>
      <w:r w:rsidR="003D1064" w:rsidRPr="000D5DE8">
        <w:rPr>
          <w:i/>
          <w:iCs/>
        </w:rPr>
        <w:t>ισχύoς</w:t>
      </w:r>
      <w:proofErr w:type="spellEnd"/>
      <w:r w:rsidR="003D1064" w:rsidRPr="000D5DE8">
        <w:rPr>
          <w:i/>
          <w:iCs/>
        </w:rPr>
        <w:t xml:space="preserve"> των έκτακτων μέτρων για τον περιορισμό του κινδύνου διασποράς του </w:t>
      </w:r>
      <w:proofErr w:type="spellStart"/>
      <w:r w:rsidR="003D1064" w:rsidRPr="000D5DE8">
        <w:rPr>
          <w:i/>
          <w:iCs/>
        </w:rPr>
        <w:t>κορωνοϊού</w:t>
      </w:r>
      <w:proofErr w:type="spellEnd"/>
      <w:r w:rsidR="003D1064" w:rsidRPr="000D5DE8">
        <w:rPr>
          <w:i/>
          <w:iCs/>
        </w:rPr>
        <w:t xml:space="preserve"> </w:t>
      </w:r>
      <w:proofErr w:type="spellStart"/>
      <w:r w:rsidR="003D1064" w:rsidRPr="000D5DE8">
        <w:rPr>
          <w:i/>
          <w:iCs/>
        </w:rPr>
        <w:t>SARSCov</w:t>
      </w:r>
      <w:proofErr w:type="spellEnd"/>
      <w:r w:rsidR="003D1064" w:rsidRPr="000D5DE8">
        <w:rPr>
          <w:i/>
          <w:iCs/>
        </w:rPr>
        <w:t xml:space="preserve"> 2, η </w:t>
      </w:r>
      <w:bookmarkStart w:id="1" w:name="_Hlk57282598"/>
      <w:r w:rsidR="003D1064" w:rsidRPr="000D5DE8">
        <w:rPr>
          <w:i/>
          <w:iCs/>
        </w:rPr>
        <w:t>διεξαγωγή των κατατακτήριων εξετάσεων</w:t>
      </w:r>
      <w:bookmarkEnd w:id="1"/>
      <w:r w:rsidR="003D1064" w:rsidRPr="000D5DE8">
        <w:rPr>
          <w:i/>
          <w:iCs/>
        </w:rPr>
        <w:t xml:space="preserve"> για την εισαγωγή σε Τμήματα ή Σχολές των Α.Ε.Ι. δεν πραγματοποιείται κατά το χρονικό διάστημα που ορίζεται στην παρ. 3 του άρθρου 3 της υπό στοιχεία Φ1/192329/ B3/13.12.2013 απόφασης του Υπουργού Παιδείας και Θρησκευμάτων (Β’ 3185). Η διεξαγωγή αυτών πραγματοποιείται αποκλειστικά, μετά την άρση του έκτακτου μέτρου της αναστολής διεξαγωγής εξετάσεων με φυσική παρουσία</w:t>
      </w:r>
      <w:bookmarkStart w:id="2" w:name="_Hlk57283176"/>
      <w:r w:rsidR="003D1064" w:rsidRPr="000D5DE8">
        <w:rPr>
          <w:i/>
          <w:iCs/>
        </w:rPr>
        <w:t>, εντός του χρονικού διαστήματος που θα ανακοινωθεί από το Υπουργείο Παιδείας και Θρησκευμάτων</w:t>
      </w:r>
      <w:bookmarkEnd w:id="2"/>
      <w:r w:rsidR="003D1064" w:rsidRPr="000D5DE8">
        <w:rPr>
          <w:i/>
          <w:iCs/>
        </w:rPr>
        <w:t xml:space="preserve"> και σε καμία περίπτωση πριν την πάροδο δεκαπέντε (15) ημερών από την ως άνω ανακοίνωση. </w:t>
      </w:r>
    </w:p>
    <w:p w:rsidR="003D1064" w:rsidRPr="000D5DE8" w:rsidRDefault="00156175" w:rsidP="003D1064">
      <w:pPr>
        <w:jc w:val="both"/>
        <w:rPr>
          <w:i/>
          <w:iCs/>
        </w:rPr>
      </w:pPr>
      <w:r w:rsidRPr="000D5DE8">
        <w:rPr>
          <w:i/>
          <w:iCs/>
        </w:rPr>
        <w:t xml:space="preserve">2. </w:t>
      </w:r>
      <w:r w:rsidR="003D1064" w:rsidRPr="000D5DE8">
        <w:rPr>
          <w:i/>
          <w:iCs/>
        </w:rPr>
        <w:t xml:space="preserve">Η διεξαγωγή των κατατακτήριων εξετάσεων θα πραγματοποιηθεί, σύμφωνα με τα υγειονομικά μέτρα που ισχύουν για την προστασία της δημόσιας υγείας και τον περιορισμό του κινδύνου διασποράς του </w:t>
      </w:r>
      <w:proofErr w:type="spellStart"/>
      <w:r w:rsidR="003D1064" w:rsidRPr="000D5DE8">
        <w:rPr>
          <w:i/>
          <w:iCs/>
        </w:rPr>
        <w:t>κορωνοϊού</w:t>
      </w:r>
      <w:proofErr w:type="spellEnd"/>
      <w:r w:rsidR="003D1064" w:rsidRPr="000D5DE8">
        <w:rPr>
          <w:i/>
          <w:iCs/>
        </w:rPr>
        <w:t xml:space="preserve">, όπως αυτά καθορίζονται από την Πολιτεία. </w:t>
      </w:r>
    </w:p>
    <w:p w:rsidR="003D1064" w:rsidRPr="000D5DE8" w:rsidRDefault="003D1064" w:rsidP="003D1064">
      <w:pPr>
        <w:jc w:val="both"/>
        <w:rPr>
          <w:i/>
          <w:iCs/>
        </w:rPr>
      </w:pPr>
      <w:r w:rsidRPr="000D5DE8">
        <w:rPr>
          <w:i/>
          <w:iCs/>
        </w:rPr>
        <w:t xml:space="preserve">3. Το πρόγραμμα των εξετάσεων ανακοινώνεται από τη Γραμματεία του Τμήματος ή Σχολής υποδοχής του Α.Ε.Ι. τουλάχιστον δέκα (10) ημέρες πριν την έναρξη εξέτασης του πρώτου μαθήματος. </w:t>
      </w:r>
    </w:p>
    <w:p w:rsidR="00FB1EC2" w:rsidRPr="000D5DE8" w:rsidRDefault="003D1064" w:rsidP="003D1064">
      <w:pPr>
        <w:jc w:val="both"/>
        <w:rPr>
          <w:i/>
          <w:iCs/>
        </w:rPr>
      </w:pPr>
      <w:r w:rsidRPr="000D5DE8">
        <w:rPr>
          <w:i/>
          <w:iCs/>
        </w:rPr>
        <w:t>4. Η διεξαγωγή των κατατακτήριων εξετάσεων δεν δύναται να πραγματοποιηθεί με μεθόδους εξ αποστάσεως ή εναλλακτικούς μεθόδους εξέτασης.</w:t>
      </w:r>
    </w:p>
    <w:p w:rsidR="000D5DE8" w:rsidRPr="000D5DE8" w:rsidRDefault="000D5DE8" w:rsidP="003D1064">
      <w:pPr>
        <w:jc w:val="both"/>
        <w:rPr>
          <w:i/>
          <w:iCs/>
        </w:rPr>
      </w:pPr>
      <w:bookmarkStart w:id="3" w:name="_GoBack"/>
      <w:bookmarkEnd w:id="3"/>
    </w:p>
    <w:p w:rsidR="000D5DE8" w:rsidRPr="00D34413" w:rsidRDefault="000D5DE8" w:rsidP="00D34413">
      <w:pPr>
        <w:ind w:firstLine="720"/>
        <w:jc w:val="both"/>
        <w:rPr>
          <w:b/>
          <w:bCs/>
          <w:i/>
          <w:iCs/>
        </w:rPr>
      </w:pPr>
      <w:r w:rsidRPr="00D34413">
        <w:rPr>
          <w:b/>
          <w:bCs/>
          <w:i/>
          <w:iCs/>
        </w:rPr>
        <w:t xml:space="preserve">Θα ακολουθήσει σχετική ανακοίνωση από τη Γραμματεία του Τμήματος με το Πρόγραμμα Κατατακτηρίων Εξετάσεων </w:t>
      </w:r>
      <w:r w:rsidR="00D34413">
        <w:rPr>
          <w:b/>
          <w:bCs/>
          <w:i/>
          <w:iCs/>
        </w:rPr>
        <w:t>όταν</w:t>
      </w:r>
      <w:r w:rsidR="00D34413" w:rsidRPr="00D34413">
        <w:rPr>
          <w:b/>
          <w:bCs/>
          <w:i/>
          <w:iCs/>
        </w:rPr>
        <w:t xml:space="preserve"> ανακοινωθεί από το Υπουργείο Παιδείας και Θρησκευμάτων</w:t>
      </w:r>
      <w:r w:rsidR="00D34413" w:rsidRPr="00D34413">
        <w:rPr>
          <w:b/>
          <w:bCs/>
          <w:i/>
          <w:iCs/>
        </w:rPr>
        <w:t xml:space="preserve"> </w:t>
      </w:r>
      <w:r w:rsidR="00D34413" w:rsidRPr="00D34413">
        <w:rPr>
          <w:b/>
          <w:bCs/>
          <w:i/>
          <w:iCs/>
        </w:rPr>
        <w:t>το χρονικ</w:t>
      </w:r>
      <w:r w:rsidR="00D34413">
        <w:rPr>
          <w:b/>
          <w:bCs/>
          <w:i/>
          <w:iCs/>
        </w:rPr>
        <w:t>ό</w:t>
      </w:r>
      <w:r w:rsidR="00D34413" w:rsidRPr="00D34413">
        <w:rPr>
          <w:b/>
          <w:bCs/>
          <w:i/>
          <w:iCs/>
        </w:rPr>
        <w:t xml:space="preserve"> δι</w:t>
      </w:r>
      <w:r w:rsidR="00D34413">
        <w:rPr>
          <w:b/>
          <w:bCs/>
          <w:i/>
          <w:iCs/>
        </w:rPr>
        <w:t xml:space="preserve">άστημα διεξαγωγής των </w:t>
      </w:r>
      <w:r w:rsidR="00D34413" w:rsidRPr="00D34413">
        <w:rPr>
          <w:b/>
          <w:bCs/>
          <w:i/>
          <w:iCs/>
        </w:rPr>
        <w:t xml:space="preserve">κατατακτήριων εξετάσεων </w:t>
      </w:r>
      <w:r w:rsidR="00D34413" w:rsidRPr="00D34413">
        <w:rPr>
          <w:b/>
          <w:bCs/>
          <w:i/>
          <w:iCs/>
        </w:rPr>
        <w:t>ακαδ</w:t>
      </w:r>
      <w:r w:rsidR="00D34413">
        <w:rPr>
          <w:b/>
          <w:bCs/>
          <w:i/>
          <w:iCs/>
        </w:rPr>
        <w:t>ημαϊκού</w:t>
      </w:r>
      <w:r w:rsidR="00D34413" w:rsidRPr="00D34413">
        <w:rPr>
          <w:b/>
          <w:bCs/>
          <w:i/>
          <w:iCs/>
        </w:rPr>
        <w:t xml:space="preserve"> έτους 2020-21</w:t>
      </w:r>
      <w:r w:rsidR="00D34413">
        <w:rPr>
          <w:b/>
          <w:bCs/>
          <w:i/>
          <w:iCs/>
        </w:rPr>
        <w:t>.</w:t>
      </w:r>
    </w:p>
    <w:sectPr w:rsidR="000D5DE8" w:rsidRPr="00D34413" w:rsidSect="00986AE8">
      <w:headerReference w:type="first" r:id="rId8"/>
      <w:pgSz w:w="11906" w:h="16838" w:code="9"/>
      <w:pgMar w:top="1440" w:right="1133" w:bottom="568" w:left="1134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578" w:rsidRDefault="00E67578" w:rsidP="00BE0BC5">
      <w:pPr>
        <w:spacing w:after="0" w:line="240" w:lineRule="auto"/>
      </w:pPr>
      <w:r>
        <w:separator/>
      </w:r>
    </w:p>
  </w:endnote>
  <w:endnote w:type="continuationSeparator" w:id="0">
    <w:p w:rsidR="00E67578" w:rsidRDefault="00E67578" w:rsidP="00BE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578" w:rsidRDefault="00E67578" w:rsidP="00BE0BC5">
      <w:pPr>
        <w:spacing w:after="0" w:line="240" w:lineRule="auto"/>
      </w:pPr>
      <w:r>
        <w:separator/>
      </w:r>
    </w:p>
  </w:footnote>
  <w:footnote w:type="continuationSeparator" w:id="0">
    <w:p w:rsidR="00E67578" w:rsidRDefault="00E67578" w:rsidP="00BE0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84C" w:rsidRDefault="0077767F" w:rsidP="0013584C">
    <w:pPr>
      <w:pStyle w:val="a4"/>
      <w:pBdr>
        <w:bottom w:val="thickThinSmallGap" w:sz="24" w:space="3" w:color="622423"/>
      </w:pBdr>
      <w:jc w:val="center"/>
      <w:rPr>
        <w:rFonts w:ascii="Cambria" w:eastAsia="Times New Roman" w:hAnsi="Cambria"/>
        <w:b/>
        <w:sz w:val="32"/>
        <w:szCs w:val="32"/>
      </w:rPr>
    </w:pPr>
    <w:r w:rsidRPr="0077767F">
      <w:rPr>
        <w:rFonts w:ascii="Cambria" w:eastAsia="Times New Roman" w:hAnsi="Cambria"/>
        <w:b/>
        <w:noProof/>
        <w:sz w:val="32"/>
        <w:szCs w:val="32"/>
        <w:lang w:eastAsia="el-GR"/>
      </w:rPr>
      <w:drawing>
        <wp:inline distT="0" distB="0" distL="0" distR="0">
          <wp:extent cx="904875" cy="790575"/>
          <wp:effectExtent l="19050" t="0" r="9525" b="0"/>
          <wp:docPr id="2" name="Εικόνα 1" descr="Panepistimio Thessalias logo 01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nepistimio Thessalias logo 01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3584C" w:rsidRPr="002B615F" w:rsidRDefault="0013584C" w:rsidP="0013584C">
    <w:pPr>
      <w:pStyle w:val="a4"/>
      <w:pBdr>
        <w:bottom w:val="thickThinSmallGap" w:sz="24" w:space="3" w:color="622423"/>
      </w:pBdr>
      <w:jc w:val="center"/>
      <w:rPr>
        <w:rFonts w:ascii="Cambria" w:eastAsia="Times New Roman" w:hAnsi="Cambria"/>
        <w:b/>
        <w:sz w:val="24"/>
        <w:szCs w:val="24"/>
      </w:rPr>
    </w:pPr>
    <w:r w:rsidRPr="002B615F">
      <w:rPr>
        <w:rFonts w:ascii="Cambria" w:eastAsia="Times New Roman" w:hAnsi="Cambria"/>
        <w:b/>
        <w:sz w:val="24"/>
        <w:szCs w:val="24"/>
      </w:rPr>
      <w:t>ΠΑΝΕΠΙΣΤΗΜΙΟ ΘΕΣΣΑΛΙΑΣ</w:t>
    </w:r>
  </w:p>
  <w:p w:rsidR="0013584C" w:rsidRPr="003D1064" w:rsidRDefault="0013584C" w:rsidP="0013584C">
    <w:pPr>
      <w:pStyle w:val="a4"/>
      <w:pBdr>
        <w:bottom w:val="thickThinSmallGap" w:sz="24" w:space="3" w:color="622423"/>
      </w:pBdr>
      <w:jc w:val="center"/>
      <w:rPr>
        <w:rFonts w:ascii="Cambria" w:eastAsia="Times New Roman" w:hAnsi="Cambria"/>
        <w:b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3D1064">
      <w:rPr>
        <w:rFonts w:ascii="Cambria" w:eastAsia="Times New Roman" w:hAnsi="Cambria"/>
        <w:b/>
        <w:noProof/>
        <w:sz w:val="24"/>
        <w:szCs w:val="24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ΣΧΟΛΗ ΘΕΤΙΚΩΝ ΕΠΙΣΤΗΜΩΝ</w:t>
    </w:r>
  </w:p>
  <w:p w:rsidR="0013584C" w:rsidRPr="003D1064" w:rsidRDefault="0013584C" w:rsidP="0013584C">
    <w:pPr>
      <w:pStyle w:val="a4"/>
      <w:pBdr>
        <w:bottom w:val="thickThinSmallGap" w:sz="24" w:space="3" w:color="622423"/>
      </w:pBdr>
      <w:jc w:val="center"/>
      <w:rPr>
        <w:rFonts w:ascii="Cambria" w:eastAsia="Times New Roman" w:hAnsi="Cambria"/>
        <w:b/>
        <w:noProof/>
        <w:sz w:val="24"/>
        <w:szCs w:val="24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3D1064">
      <w:rPr>
        <w:rFonts w:ascii="Cambria" w:eastAsia="Times New Roman" w:hAnsi="Cambria"/>
        <w:b/>
        <w:noProof/>
        <w:sz w:val="24"/>
        <w:szCs w:val="24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ΤΜΗΜΑ ΠΛΗΡΟΦΟΡΙΚΗΣ ΜΕ ΕΦΑΡΜΟΓΕΣ ΣΤΗ ΒΙΟΪΑΤΡΙΚΗ</w:t>
    </w:r>
  </w:p>
  <w:p w:rsidR="0013584C" w:rsidRPr="003D1064" w:rsidRDefault="00306D84" w:rsidP="0077767F">
    <w:pPr>
      <w:pStyle w:val="a4"/>
      <w:pBdr>
        <w:bottom w:val="thickThinSmallGap" w:sz="24" w:space="3" w:color="622423"/>
      </w:pBdr>
      <w:rPr>
        <w:rFonts w:ascii="Cambria" w:eastAsia="Times New Roman" w:hAnsi="Cambria"/>
        <w:noProof/>
        <w:sz w:val="20"/>
        <w:szCs w:val="20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3D1064">
      <w:rPr>
        <w:rFonts w:ascii="Cambria" w:eastAsia="Times New Roman" w:hAnsi="Cambria"/>
        <w:noProof/>
        <w:sz w:val="20"/>
        <w:szCs w:val="20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Παπασιοπούλου</w:t>
    </w:r>
    <w:r w:rsidR="009F3749" w:rsidRPr="003D1064">
      <w:rPr>
        <w:rFonts w:ascii="Cambria" w:eastAsia="Times New Roman" w:hAnsi="Cambria"/>
        <w:noProof/>
        <w:sz w:val="20"/>
        <w:szCs w:val="20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2-4, 35 1</w:t>
    </w:r>
    <w:r w:rsidR="00D605C3" w:rsidRPr="003D1064">
      <w:rPr>
        <w:rFonts w:ascii="Cambria" w:eastAsia="Times New Roman" w:hAnsi="Cambria"/>
        <w:noProof/>
        <w:sz w:val="20"/>
        <w:szCs w:val="20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31</w:t>
    </w:r>
    <w:r w:rsidR="009F3749" w:rsidRPr="003D1064">
      <w:rPr>
        <w:rFonts w:ascii="Cambria" w:eastAsia="Times New Roman" w:hAnsi="Cambria"/>
        <w:noProof/>
        <w:sz w:val="20"/>
        <w:szCs w:val="20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, Λαμία, Τηλ: 22310</w:t>
    </w:r>
    <w:r w:rsidR="00176A46" w:rsidRPr="003D1064">
      <w:rPr>
        <w:rFonts w:ascii="Cambria" w:eastAsia="Times New Roman" w:hAnsi="Cambria"/>
        <w:noProof/>
        <w:sz w:val="20"/>
        <w:szCs w:val="20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3D1064">
      <w:rPr>
        <w:rFonts w:ascii="Cambria" w:eastAsia="Times New Roman" w:hAnsi="Cambria"/>
        <w:noProof/>
        <w:sz w:val="20"/>
        <w:szCs w:val="20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6690</w:t>
    </w:r>
    <w:r w:rsidR="00D605C3" w:rsidRPr="003D1064">
      <w:rPr>
        <w:rFonts w:ascii="Cambria" w:eastAsia="Times New Roman" w:hAnsi="Cambria"/>
        <w:noProof/>
        <w:sz w:val="20"/>
        <w:szCs w:val="20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</w:t>
    </w:r>
    <w:r w:rsidR="00176A46" w:rsidRPr="003D1064">
      <w:rPr>
        <w:rFonts w:ascii="Cambria" w:eastAsia="Times New Roman" w:hAnsi="Cambria"/>
        <w:noProof/>
        <w:sz w:val="20"/>
        <w:szCs w:val="20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-</w:t>
    </w:r>
    <w:r w:rsidR="00000FD1" w:rsidRPr="003D1064">
      <w:rPr>
        <w:rFonts w:ascii="Cambria" w:eastAsia="Times New Roman" w:hAnsi="Cambria"/>
        <w:noProof/>
        <w:sz w:val="20"/>
        <w:szCs w:val="20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667</w:t>
    </w:r>
    <w:r w:rsidR="009F3749" w:rsidRPr="003D1064">
      <w:rPr>
        <w:rFonts w:ascii="Cambria" w:eastAsia="Times New Roman" w:hAnsi="Cambria"/>
        <w:noProof/>
        <w:sz w:val="20"/>
        <w:szCs w:val="20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33</w:t>
    </w:r>
    <w:r w:rsidR="00176A46" w:rsidRPr="003D1064">
      <w:rPr>
        <w:rFonts w:ascii="Cambria" w:eastAsia="Times New Roman" w:hAnsi="Cambria"/>
        <w:noProof/>
        <w:sz w:val="20"/>
        <w:szCs w:val="20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-66</w:t>
    </w:r>
    <w:r w:rsidR="00D605C3" w:rsidRPr="003D1064">
      <w:rPr>
        <w:rFonts w:ascii="Cambria" w:eastAsia="Times New Roman" w:hAnsi="Cambria"/>
        <w:noProof/>
        <w:sz w:val="20"/>
        <w:szCs w:val="20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720</w:t>
    </w:r>
    <w:r w:rsidRPr="003D1064">
      <w:rPr>
        <w:rFonts w:ascii="Cambria" w:eastAsia="Times New Roman" w:hAnsi="Cambria"/>
        <w:noProof/>
        <w:sz w:val="20"/>
        <w:szCs w:val="20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, Φαξ:22310-66939, </w:t>
    </w:r>
    <w:r w:rsidRPr="003D1064">
      <w:rPr>
        <w:rFonts w:ascii="Cambria" w:eastAsia="Times New Roman" w:hAnsi="Cambria"/>
        <w:noProof/>
        <w:sz w:val="20"/>
        <w:szCs w:val="20"/>
        <w:lang w:val="en-US"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</w:t>
    </w:r>
    <w:r w:rsidRPr="003D1064">
      <w:rPr>
        <w:rFonts w:ascii="Cambria" w:eastAsia="Times New Roman" w:hAnsi="Cambria"/>
        <w:noProof/>
        <w:sz w:val="20"/>
        <w:szCs w:val="20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-</w:t>
    </w:r>
    <w:r w:rsidRPr="003D1064">
      <w:rPr>
        <w:rFonts w:ascii="Cambria" w:eastAsia="Times New Roman" w:hAnsi="Cambria"/>
        <w:noProof/>
        <w:sz w:val="20"/>
        <w:szCs w:val="20"/>
        <w:lang w:val="en-US"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mail</w:t>
    </w:r>
    <w:r w:rsidRPr="003D1064">
      <w:rPr>
        <w:rFonts w:ascii="Cambria" w:eastAsia="Times New Roman" w:hAnsi="Cambria"/>
        <w:noProof/>
        <w:sz w:val="20"/>
        <w:szCs w:val="20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: </w:t>
    </w:r>
    <w:r w:rsidR="007A1080" w:rsidRPr="003D1064">
      <w:rPr>
        <w:rFonts w:ascii="Cambria" w:eastAsia="Times New Roman" w:hAnsi="Cambria"/>
        <w:noProof/>
        <w:sz w:val="20"/>
        <w:szCs w:val="20"/>
        <w:lang w:val="en-US"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</w:t>
    </w:r>
    <w:r w:rsidR="007A1080" w:rsidRPr="003D1064">
      <w:rPr>
        <w:rFonts w:ascii="Cambria" w:eastAsia="Times New Roman" w:hAnsi="Cambria"/>
        <w:noProof/>
        <w:sz w:val="20"/>
        <w:szCs w:val="20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-</w:t>
    </w:r>
    <w:r w:rsidR="007A1080" w:rsidRPr="003D1064">
      <w:rPr>
        <w:rFonts w:ascii="Cambria" w:eastAsia="Times New Roman" w:hAnsi="Cambria"/>
        <w:noProof/>
        <w:sz w:val="20"/>
        <w:szCs w:val="20"/>
        <w:lang w:val="en-US"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dib</w:t>
    </w:r>
    <w:r w:rsidR="007A1080" w:rsidRPr="003D1064">
      <w:rPr>
        <w:rFonts w:ascii="Cambria" w:eastAsia="Times New Roman" w:hAnsi="Cambria"/>
        <w:noProof/>
        <w:sz w:val="20"/>
        <w:szCs w:val="20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@</w:t>
    </w:r>
    <w:r w:rsidR="007A1080" w:rsidRPr="003D1064">
      <w:rPr>
        <w:rFonts w:ascii="Cambria" w:eastAsia="Times New Roman" w:hAnsi="Cambria"/>
        <w:noProof/>
        <w:sz w:val="20"/>
        <w:szCs w:val="20"/>
        <w:lang w:val="en-US"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uth</w:t>
    </w:r>
    <w:r w:rsidR="007A1080" w:rsidRPr="003D1064">
      <w:rPr>
        <w:rFonts w:ascii="Cambria" w:eastAsia="Times New Roman" w:hAnsi="Cambria"/>
        <w:noProof/>
        <w:sz w:val="20"/>
        <w:szCs w:val="20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.</w:t>
    </w:r>
    <w:r w:rsidR="007A1080" w:rsidRPr="003D1064">
      <w:rPr>
        <w:rFonts w:ascii="Cambria" w:eastAsia="Times New Roman" w:hAnsi="Cambria"/>
        <w:noProof/>
        <w:sz w:val="20"/>
        <w:szCs w:val="20"/>
        <w:lang w:val="en-US"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gr</w:t>
    </w:r>
    <w:r w:rsidR="0013584C" w:rsidRPr="0077767F">
      <w:rPr>
        <w:rFonts w:ascii="Cambria" w:hAnsi="Cambria"/>
        <w:sz w:val="20"/>
        <w:szCs w:val="20"/>
      </w:rPr>
      <w:t xml:space="preserve">                               </w:t>
    </w:r>
  </w:p>
  <w:p w:rsidR="0013584C" w:rsidRPr="0077767F" w:rsidRDefault="0013584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F02F4"/>
    <w:multiLevelType w:val="multilevel"/>
    <w:tmpl w:val="FE40A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AD7676C"/>
    <w:multiLevelType w:val="hybridMultilevel"/>
    <w:tmpl w:val="A25C1C4C"/>
    <w:lvl w:ilvl="0" w:tplc="7C66B894">
      <w:start w:val="1"/>
      <w:numFmt w:val="decimal"/>
      <w:lvlText w:val="%1."/>
      <w:lvlJc w:val="left"/>
      <w:pPr>
        <w:ind w:left="433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4A12C8"/>
    <w:multiLevelType w:val="hybridMultilevel"/>
    <w:tmpl w:val="8690D4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B88"/>
    <w:rsid w:val="00000FD1"/>
    <w:rsid w:val="0001081C"/>
    <w:rsid w:val="00044812"/>
    <w:rsid w:val="00077D78"/>
    <w:rsid w:val="00094C59"/>
    <w:rsid w:val="000D5DE8"/>
    <w:rsid w:val="000E5EA2"/>
    <w:rsid w:val="0010129C"/>
    <w:rsid w:val="00112AB7"/>
    <w:rsid w:val="001275DB"/>
    <w:rsid w:val="0013584C"/>
    <w:rsid w:val="00136695"/>
    <w:rsid w:val="0015584C"/>
    <w:rsid w:val="00156175"/>
    <w:rsid w:val="001713D9"/>
    <w:rsid w:val="0017495F"/>
    <w:rsid w:val="00176A1D"/>
    <w:rsid w:val="00176A46"/>
    <w:rsid w:val="001C033D"/>
    <w:rsid w:val="001C18F8"/>
    <w:rsid w:val="00205671"/>
    <w:rsid w:val="00235D48"/>
    <w:rsid w:val="0024612F"/>
    <w:rsid w:val="00246281"/>
    <w:rsid w:val="00292551"/>
    <w:rsid w:val="002B1300"/>
    <w:rsid w:val="002B615F"/>
    <w:rsid w:val="00306D84"/>
    <w:rsid w:val="00372FF9"/>
    <w:rsid w:val="003813A3"/>
    <w:rsid w:val="003876A3"/>
    <w:rsid w:val="003A2D33"/>
    <w:rsid w:val="003B198E"/>
    <w:rsid w:val="003C4280"/>
    <w:rsid w:val="003C7CDA"/>
    <w:rsid w:val="003D1064"/>
    <w:rsid w:val="003D2A39"/>
    <w:rsid w:val="003D76CC"/>
    <w:rsid w:val="003E690B"/>
    <w:rsid w:val="00406C64"/>
    <w:rsid w:val="004128BF"/>
    <w:rsid w:val="00443FC3"/>
    <w:rsid w:val="0046115F"/>
    <w:rsid w:val="004764A3"/>
    <w:rsid w:val="00492776"/>
    <w:rsid w:val="004927FE"/>
    <w:rsid w:val="004B1921"/>
    <w:rsid w:val="004C0C28"/>
    <w:rsid w:val="004C4D7B"/>
    <w:rsid w:val="005117FD"/>
    <w:rsid w:val="0052024A"/>
    <w:rsid w:val="00523325"/>
    <w:rsid w:val="005317DC"/>
    <w:rsid w:val="00555EF8"/>
    <w:rsid w:val="0056510C"/>
    <w:rsid w:val="00576F0B"/>
    <w:rsid w:val="00584785"/>
    <w:rsid w:val="00586BFE"/>
    <w:rsid w:val="005B0327"/>
    <w:rsid w:val="005D3A63"/>
    <w:rsid w:val="006039A8"/>
    <w:rsid w:val="00616159"/>
    <w:rsid w:val="00627730"/>
    <w:rsid w:val="00647A5C"/>
    <w:rsid w:val="00661276"/>
    <w:rsid w:val="006E3561"/>
    <w:rsid w:val="006E481B"/>
    <w:rsid w:val="006E5131"/>
    <w:rsid w:val="006F67FF"/>
    <w:rsid w:val="00742F68"/>
    <w:rsid w:val="00744D70"/>
    <w:rsid w:val="00754265"/>
    <w:rsid w:val="00757AB8"/>
    <w:rsid w:val="00777244"/>
    <w:rsid w:val="0077767F"/>
    <w:rsid w:val="00781D2B"/>
    <w:rsid w:val="0079293C"/>
    <w:rsid w:val="00793547"/>
    <w:rsid w:val="0079543C"/>
    <w:rsid w:val="007A1080"/>
    <w:rsid w:val="007A1A36"/>
    <w:rsid w:val="007A23FF"/>
    <w:rsid w:val="007B0AB0"/>
    <w:rsid w:val="007C0D00"/>
    <w:rsid w:val="007C2449"/>
    <w:rsid w:val="008155FA"/>
    <w:rsid w:val="0082126A"/>
    <w:rsid w:val="008368D6"/>
    <w:rsid w:val="0084110E"/>
    <w:rsid w:val="00842368"/>
    <w:rsid w:val="00852E4D"/>
    <w:rsid w:val="00866506"/>
    <w:rsid w:val="00867236"/>
    <w:rsid w:val="00871434"/>
    <w:rsid w:val="00874C75"/>
    <w:rsid w:val="00882818"/>
    <w:rsid w:val="00887720"/>
    <w:rsid w:val="008B08A5"/>
    <w:rsid w:val="008B5895"/>
    <w:rsid w:val="008C6F49"/>
    <w:rsid w:val="008C7AFA"/>
    <w:rsid w:val="008E6549"/>
    <w:rsid w:val="00905751"/>
    <w:rsid w:val="009117E9"/>
    <w:rsid w:val="0093735D"/>
    <w:rsid w:val="00941594"/>
    <w:rsid w:val="00976EC6"/>
    <w:rsid w:val="00986AE8"/>
    <w:rsid w:val="00990F46"/>
    <w:rsid w:val="009A55E3"/>
    <w:rsid w:val="009B2FE2"/>
    <w:rsid w:val="009D61D8"/>
    <w:rsid w:val="009E4B88"/>
    <w:rsid w:val="009E6B3C"/>
    <w:rsid w:val="009F0942"/>
    <w:rsid w:val="009F3749"/>
    <w:rsid w:val="00A2076C"/>
    <w:rsid w:val="00A751C7"/>
    <w:rsid w:val="00A77D14"/>
    <w:rsid w:val="00A96390"/>
    <w:rsid w:val="00AB779A"/>
    <w:rsid w:val="00AC46E0"/>
    <w:rsid w:val="00AC6CA2"/>
    <w:rsid w:val="00AF5F56"/>
    <w:rsid w:val="00B03A94"/>
    <w:rsid w:val="00B14FDC"/>
    <w:rsid w:val="00B2769E"/>
    <w:rsid w:val="00B336BC"/>
    <w:rsid w:val="00B34453"/>
    <w:rsid w:val="00B447DB"/>
    <w:rsid w:val="00B45BE1"/>
    <w:rsid w:val="00B74D02"/>
    <w:rsid w:val="00B84B75"/>
    <w:rsid w:val="00B8742E"/>
    <w:rsid w:val="00B97215"/>
    <w:rsid w:val="00BC7B2F"/>
    <w:rsid w:val="00BD4A29"/>
    <w:rsid w:val="00BE0BC5"/>
    <w:rsid w:val="00BE32B9"/>
    <w:rsid w:val="00BF6D34"/>
    <w:rsid w:val="00C23CB8"/>
    <w:rsid w:val="00C472A7"/>
    <w:rsid w:val="00C47883"/>
    <w:rsid w:val="00C90193"/>
    <w:rsid w:val="00C90B96"/>
    <w:rsid w:val="00C929DD"/>
    <w:rsid w:val="00CB658D"/>
    <w:rsid w:val="00CE7F57"/>
    <w:rsid w:val="00D046C9"/>
    <w:rsid w:val="00D2279C"/>
    <w:rsid w:val="00D34413"/>
    <w:rsid w:val="00D605C3"/>
    <w:rsid w:val="00D7719B"/>
    <w:rsid w:val="00D84BB3"/>
    <w:rsid w:val="00D928A8"/>
    <w:rsid w:val="00DA11AF"/>
    <w:rsid w:val="00DB727A"/>
    <w:rsid w:val="00DC0900"/>
    <w:rsid w:val="00DE7A87"/>
    <w:rsid w:val="00DF6C8A"/>
    <w:rsid w:val="00E076EF"/>
    <w:rsid w:val="00E557BD"/>
    <w:rsid w:val="00E64C31"/>
    <w:rsid w:val="00E65F13"/>
    <w:rsid w:val="00E67578"/>
    <w:rsid w:val="00E77659"/>
    <w:rsid w:val="00E9796D"/>
    <w:rsid w:val="00E97E33"/>
    <w:rsid w:val="00EA04FF"/>
    <w:rsid w:val="00F04D87"/>
    <w:rsid w:val="00F14A29"/>
    <w:rsid w:val="00F4759D"/>
    <w:rsid w:val="00F71ACF"/>
    <w:rsid w:val="00F75004"/>
    <w:rsid w:val="00F77D92"/>
    <w:rsid w:val="00F92F38"/>
    <w:rsid w:val="00FA407D"/>
    <w:rsid w:val="00FA7D82"/>
    <w:rsid w:val="00FB1EC2"/>
    <w:rsid w:val="00FB5576"/>
    <w:rsid w:val="00FD301B"/>
    <w:rsid w:val="00FE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4:docId w14:val="7FB3C97A"/>
  <w15:docId w15:val="{A5A0779D-56A1-4D11-AE40-A2F1F0565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9D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8B08A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semiHidden/>
    <w:unhideWhenUsed/>
    <w:qFormat/>
    <w:rsid w:val="00584785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C42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E4B8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9E4B8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BE0B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BE0BC5"/>
  </w:style>
  <w:style w:type="paragraph" w:styleId="a5">
    <w:name w:val="footer"/>
    <w:basedOn w:val="a"/>
    <w:link w:val="Char1"/>
    <w:uiPriority w:val="99"/>
    <w:unhideWhenUsed/>
    <w:rsid w:val="00BE0B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BE0BC5"/>
  </w:style>
  <w:style w:type="character" w:styleId="-">
    <w:name w:val="Hyperlink"/>
    <w:uiPriority w:val="99"/>
    <w:unhideWhenUsed/>
    <w:rsid w:val="00B447DB"/>
    <w:rPr>
      <w:color w:val="0000FF"/>
      <w:u w:val="single"/>
    </w:rPr>
  </w:style>
  <w:style w:type="table" w:styleId="a6">
    <w:name w:val="Table Grid"/>
    <w:basedOn w:val="a1"/>
    <w:uiPriority w:val="59"/>
    <w:rsid w:val="00B44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639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Char">
    <w:name w:val="Επικεφαλίδα 2 Char"/>
    <w:basedOn w:val="a0"/>
    <w:link w:val="2"/>
    <w:semiHidden/>
    <w:rsid w:val="0058478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8B08A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7">
    <w:name w:val="Body Text Indent"/>
    <w:basedOn w:val="a"/>
    <w:link w:val="Char2"/>
    <w:rsid w:val="008B08A5"/>
    <w:pPr>
      <w:spacing w:after="0" w:line="360" w:lineRule="auto"/>
      <w:ind w:firstLine="720"/>
      <w:jc w:val="both"/>
    </w:pPr>
    <w:rPr>
      <w:rFonts w:ascii="Comic Sans MS" w:eastAsia="Times New Roman" w:hAnsi="Comic Sans MS" w:cs="Courier New"/>
      <w:szCs w:val="20"/>
      <w:lang w:eastAsia="el-GR"/>
    </w:rPr>
  </w:style>
  <w:style w:type="character" w:customStyle="1" w:styleId="Char2">
    <w:name w:val="Σώμα κείμενου με εσοχή Char"/>
    <w:basedOn w:val="a0"/>
    <w:link w:val="a7"/>
    <w:rsid w:val="008B08A5"/>
    <w:rPr>
      <w:rFonts w:ascii="Comic Sans MS" w:eastAsia="Times New Roman" w:hAnsi="Comic Sans MS" w:cs="Courier New"/>
      <w:sz w:val="22"/>
    </w:rPr>
  </w:style>
  <w:style w:type="paragraph" w:styleId="-HTML">
    <w:name w:val="HTML Preformatted"/>
    <w:basedOn w:val="a"/>
    <w:link w:val="-HTMLChar"/>
    <w:uiPriority w:val="99"/>
    <w:semiHidden/>
    <w:unhideWhenUsed/>
    <w:rsid w:val="000E5E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0E5EA2"/>
    <w:rPr>
      <w:rFonts w:ascii="Courier New" w:eastAsia="Times New Roman" w:hAnsi="Courier New" w:cs="Courier New"/>
    </w:rPr>
  </w:style>
  <w:style w:type="character" w:customStyle="1" w:styleId="redfonts1">
    <w:name w:val="redfonts1"/>
    <w:basedOn w:val="a0"/>
    <w:rsid w:val="00905751"/>
    <w:rPr>
      <w:rFonts w:ascii="Tahoma" w:hAnsi="Tahoma" w:cs="Tahoma" w:hint="default"/>
      <w:b w:val="0"/>
      <w:bCs w:val="0"/>
      <w:color w:val="FF0000"/>
      <w:sz w:val="16"/>
      <w:szCs w:val="16"/>
    </w:rPr>
  </w:style>
  <w:style w:type="paragraph" w:styleId="a8">
    <w:name w:val="List Paragraph"/>
    <w:basedOn w:val="a"/>
    <w:uiPriority w:val="34"/>
    <w:qFormat/>
    <w:rsid w:val="00FB1EC2"/>
    <w:pPr>
      <w:ind w:left="720"/>
      <w:contextualSpacing/>
    </w:pPr>
  </w:style>
  <w:style w:type="character" w:customStyle="1" w:styleId="3Char">
    <w:name w:val="Επικεφαλίδα 3 Char"/>
    <w:basedOn w:val="a0"/>
    <w:link w:val="3"/>
    <w:uiPriority w:val="9"/>
    <w:semiHidden/>
    <w:rsid w:val="003C428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3C4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9">
    <w:name w:val="Strong"/>
    <w:basedOn w:val="a0"/>
    <w:uiPriority w:val="22"/>
    <w:qFormat/>
    <w:rsid w:val="003C4280"/>
    <w:rPr>
      <w:b/>
      <w:bCs/>
    </w:rPr>
  </w:style>
  <w:style w:type="character" w:customStyle="1" w:styleId="left-space">
    <w:name w:val="left-space"/>
    <w:basedOn w:val="a0"/>
    <w:rsid w:val="00565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46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1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4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0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3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A3D2E-1C12-4A2B-BD5A-0A0C79D0A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UNIVERSITY OF THESSALY</vt:lpstr>
      <vt:lpstr>UNIVERSITY OF THESSALY</vt:lpstr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THESSALY</dc:title>
  <dc:creator>user</dc:creator>
  <cp:lastModifiedBy>dimitra zygouri</cp:lastModifiedBy>
  <cp:revision>2</cp:revision>
  <cp:lastPrinted>2019-09-16T08:56:00Z</cp:lastPrinted>
  <dcterms:created xsi:type="dcterms:W3CDTF">2020-11-26T09:41:00Z</dcterms:created>
  <dcterms:modified xsi:type="dcterms:W3CDTF">2020-11-26T09:41:00Z</dcterms:modified>
</cp:coreProperties>
</file>